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7F" w:rsidRDefault="00275E7F" w:rsidP="00275E7F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                  2 квартал 2018 года.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275E7F" w:rsidTr="00275E7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Default="00275E7F">
            <w:r>
              <w:t xml:space="preserve">                  наименование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Default="00275E7F">
            <w:r>
              <w:t>начисление заработной платы</w:t>
            </w:r>
          </w:p>
        </w:tc>
      </w:tr>
      <w:tr w:rsidR="00275E7F" w:rsidTr="00275E7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Default="00275E7F">
            <w:r>
              <w:t xml:space="preserve">                  секретарь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Default="00275E7F">
            <w:r>
              <w:t>84495,49</w:t>
            </w:r>
          </w:p>
        </w:tc>
      </w:tr>
      <w:tr w:rsidR="00275E7F" w:rsidTr="00275E7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Default="00275E7F">
            <w:r>
              <w:t xml:space="preserve">                    итого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Default="00275E7F">
            <w:r>
              <w:t>84495,49</w:t>
            </w:r>
          </w:p>
        </w:tc>
      </w:tr>
    </w:tbl>
    <w:p w:rsidR="00275E7F" w:rsidRDefault="00275E7F" w:rsidP="00275E7F"/>
    <w:p w:rsidR="00275E7F" w:rsidRDefault="00275E7F" w:rsidP="00275E7F">
      <w:r>
        <w:t>Численность муниципальных служащих – 1 человек</w:t>
      </w:r>
    </w:p>
    <w:p w:rsidR="00275E7F" w:rsidRDefault="00275E7F" w:rsidP="00275E7F"/>
    <w:p w:rsidR="00275E7F" w:rsidRDefault="00275E7F" w:rsidP="00275E7F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456652" w:rsidRDefault="00456652"/>
    <w:sectPr w:rsidR="00456652" w:rsidSect="00275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E7F"/>
    <w:rsid w:val="00275E7F"/>
    <w:rsid w:val="0045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dcterms:created xsi:type="dcterms:W3CDTF">2018-07-23T12:25:00Z</dcterms:created>
  <dcterms:modified xsi:type="dcterms:W3CDTF">2018-07-23T12:26:00Z</dcterms:modified>
</cp:coreProperties>
</file>